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2EE" w:rsidRPr="00CC337B" w:rsidRDefault="008132EE" w:rsidP="008132EE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  <w:u w:val="single"/>
        </w:rPr>
      </w:pPr>
    </w:p>
    <w:p w:rsidR="008132EE" w:rsidRPr="00497322" w:rsidRDefault="008132EE" w:rsidP="008132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497322">
        <w:rPr>
          <w:rFonts w:ascii="Times New Roman" w:hAnsi="Times New Roman" w:cs="Times New Roman"/>
          <w:sz w:val="24"/>
          <w:szCs w:val="28"/>
        </w:rPr>
        <w:t>Приложение № 3.3</w:t>
      </w:r>
    </w:p>
    <w:p w:rsidR="008132EE" w:rsidRPr="00497322" w:rsidRDefault="008132EE" w:rsidP="008132EE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p w:rsidR="008132EE" w:rsidRPr="00497322" w:rsidRDefault="008132EE" w:rsidP="008132EE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97322">
        <w:rPr>
          <w:rFonts w:ascii="Times New Roman" w:hAnsi="Times New Roman" w:cs="Times New Roman"/>
          <w:b/>
          <w:sz w:val="28"/>
          <w:szCs w:val="24"/>
        </w:rPr>
        <w:t>Технико-экономическое обоснование</w:t>
      </w:r>
    </w:p>
    <w:p w:rsidR="008132EE" w:rsidRPr="00497322" w:rsidRDefault="008132EE" w:rsidP="008132EE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497322">
        <w:rPr>
          <w:rFonts w:ascii="Times New Roman" w:hAnsi="Times New Roman" w:cs="Times New Roman"/>
          <w:b/>
          <w:sz w:val="28"/>
          <w:szCs w:val="24"/>
        </w:rPr>
        <w:t xml:space="preserve">на цели </w:t>
      </w:r>
      <w:r w:rsidRPr="00497322">
        <w:rPr>
          <w:rFonts w:ascii="Times New Roman" w:hAnsi="Times New Roman" w:cs="Times New Roman"/>
          <w:b/>
          <w:sz w:val="28"/>
          <w:szCs w:val="24"/>
          <w:u w:val="single"/>
        </w:rPr>
        <w:t>РЕФИНАНСИРОВАНИЯ КРЕДИТА БАНКА</w:t>
      </w:r>
    </w:p>
    <w:p w:rsidR="008132EE" w:rsidRPr="00497322" w:rsidRDefault="008132EE" w:rsidP="008132EE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</w:p>
    <w:tbl>
      <w:tblPr>
        <w:tblStyle w:val="a3"/>
        <w:tblW w:w="5692" w:type="pct"/>
        <w:tblInd w:w="-1139" w:type="dxa"/>
        <w:tblLook w:val="04A0" w:firstRow="1" w:lastRow="0" w:firstColumn="1" w:lastColumn="0" w:noHBand="0" w:noVBand="1"/>
      </w:tblPr>
      <w:tblGrid>
        <w:gridCol w:w="4678"/>
        <w:gridCol w:w="577"/>
        <w:gridCol w:w="5368"/>
        <w:gridCol w:w="9"/>
        <w:gridCol w:w="6"/>
      </w:tblGrid>
      <w:tr w:rsidR="008132EE" w:rsidRPr="00497322" w:rsidTr="000952B4">
        <w:trPr>
          <w:gridAfter w:val="2"/>
          <w:wAfter w:w="7" w:type="pct"/>
        </w:trPr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8132EE" w:rsidRPr="00497322" w:rsidRDefault="008132EE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Заявителя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EE" w:rsidRPr="00497322" w:rsidRDefault="008132EE" w:rsidP="000952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8132EE" w:rsidRPr="00497322" w:rsidTr="000952B4">
        <w:trPr>
          <w:gridAfter w:val="1"/>
          <w:wAfter w:w="3" w:type="pct"/>
        </w:trPr>
        <w:tc>
          <w:tcPr>
            <w:tcW w:w="49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8132EE" w:rsidRPr="00497322" w:rsidRDefault="008132EE" w:rsidP="000952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кредитного договора по рефинансируемому кредиту Банка</w:t>
            </w:r>
          </w:p>
        </w:tc>
      </w:tr>
      <w:tr w:rsidR="008132EE" w:rsidRPr="00497322" w:rsidTr="000952B4">
        <w:trPr>
          <w:gridAfter w:val="2"/>
          <w:wAfter w:w="7" w:type="pct"/>
        </w:trPr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8132EE" w:rsidRPr="00497322" w:rsidRDefault="008132EE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 и дата кредитного договора 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EE" w:rsidRPr="00497322" w:rsidRDefault="008132EE" w:rsidP="00095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EE" w:rsidRPr="00497322" w:rsidTr="000952B4">
        <w:trPr>
          <w:gridAfter w:val="2"/>
          <w:wAfter w:w="7" w:type="pct"/>
        </w:trPr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8132EE" w:rsidRPr="00497322" w:rsidRDefault="008132EE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b/>
                <w:sz w:val="24"/>
                <w:szCs w:val="24"/>
              </w:rPr>
              <w:t>Цель по договору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EE" w:rsidRPr="00497322" w:rsidRDefault="008132EE" w:rsidP="00095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EE" w:rsidRPr="00497322" w:rsidTr="000952B4">
        <w:trPr>
          <w:gridAfter w:val="2"/>
          <w:wAfter w:w="7" w:type="pct"/>
        </w:trPr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8132EE" w:rsidRPr="00497322" w:rsidRDefault="008132EE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b/>
                <w:sz w:val="24"/>
                <w:szCs w:val="24"/>
              </w:rPr>
              <w:t>Сумма по кредитному договору, руб.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EE" w:rsidRPr="00497322" w:rsidRDefault="008132EE" w:rsidP="00095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EE" w:rsidRPr="00497322" w:rsidTr="000952B4">
        <w:trPr>
          <w:gridAfter w:val="2"/>
          <w:wAfter w:w="7" w:type="pct"/>
        </w:trPr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8132EE" w:rsidRPr="00497322" w:rsidRDefault="008132EE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b/>
                <w:sz w:val="24"/>
                <w:szCs w:val="24"/>
              </w:rPr>
              <w:t>Процентная ставка, % годовых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EE" w:rsidRPr="00497322" w:rsidRDefault="008132EE" w:rsidP="00095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EE" w:rsidRPr="00497322" w:rsidTr="000952B4">
        <w:trPr>
          <w:gridAfter w:val="2"/>
          <w:wAfter w:w="7" w:type="pct"/>
        </w:trPr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8132EE" w:rsidRPr="00497322" w:rsidRDefault="008132EE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b/>
                <w:sz w:val="24"/>
                <w:szCs w:val="24"/>
              </w:rPr>
              <w:t>Остаток задолженности по кредитному договору на дату обращения за микрозаймом, руб.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EE" w:rsidRPr="00497322" w:rsidRDefault="008132EE" w:rsidP="00095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EE" w:rsidRPr="00497322" w:rsidTr="000952B4">
        <w:trPr>
          <w:gridAfter w:val="2"/>
          <w:wAfter w:w="7" w:type="pct"/>
        </w:trPr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8132EE" w:rsidRPr="00497322" w:rsidRDefault="008132EE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b/>
                <w:sz w:val="24"/>
                <w:szCs w:val="24"/>
              </w:rPr>
              <w:t>График погашения по кредитному договору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EE" w:rsidRPr="00497322" w:rsidRDefault="008132EE" w:rsidP="00095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EE" w:rsidRPr="00497322" w:rsidTr="000952B4">
        <w:trPr>
          <w:gridAfter w:val="2"/>
          <w:wAfter w:w="7" w:type="pct"/>
        </w:trPr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8132EE" w:rsidRPr="00497322" w:rsidRDefault="008132EE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досрочного погашения кредита (со ссылкой на пункт кредитного договора)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EE" w:rsidRPr="00497322" w:rsidRDefault="008132EE" w:rsidP="00095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EE" w:rsidRPr="00497322" w:rsidTr="000952B4">
        <w:trPr>
          <w:gridAfter w:val="1"/>
          <w:wAfter w:w="3" w:type="pct"/>
        </w:trPr>
        <w:tc>
          <w:tcPr>
            <w:tcW w:w="49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8132EE" w:rsidRPr="00497322" w:rsidRDefault="008132EE" w:rsidP="000952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привлекаемого микрозайма</w:t>
            </w:r>
          </w:p>
        </w:tc>
      </w:tr>
      <w:tr w:rsidR="008132EE" w:rsidRPr="00497322" w:rsidTr="000952B4">
        <w:trPr>
          <w:gridAfter w:val="2"/>
          <w:wAfter w:w="7" w:type="pct"/>
        </w:trPr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8132EE" w:rsidRPr="00497322" w:rsidRDefault="008132EE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b/>
                <w:sz w:val="24"/>
                <w:szCs w:val="24"/>
              </w:rPr>
              <w:t>Сумма микрозайма, руб.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EE" w:rsidRPr="00497322" w:rsidRDefault="008132EE" w:rsidP="000952B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2EE" w:rsidRPr="00497322" w:rsidTr="000952B4">
        <w:trPr>
          <w:gridAfter w:val="2"/>
          <w:wAfter w:w="7" w:type="pct"/>
        </w:trPr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8132EE" w:rsidRPr="00497322" w:rsidRDefault="008132EE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b/>
                <w:sz w:val="24"/>
                <w:szCs w:val="24"/>
              </w:rPr>
              <w:t>Срок микрозайма, мес.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EE" w:rsidRPr="00497322" w:rsidRDefault="008132EE" w:rsidP="000952B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2EE" w:rsidRPr="00497322" w:rsidTr="000952B4">
        <w:trPr>
          <w:gridAfter w:val="2"/>
          <w:wAfter w:w="7" w:type="pct"/>
        </w:trPr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8132EE" w:rsidRPr="00497322" w:rsidRDefault="008132EE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и обоснование потребности в привлечении микрозайма (снижение долговой нагрузки и пр.)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EE" w:rsidRPr="00497322" w:rsidRDefault="008132EE" w:rsidP="000952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8132EE" w:rsidRPr="00497322" w:rsidTr="000952B4">
        <w:trPr>
          <w:gridAfter w:val="2"/>
          <w:wAfter w:w="7" w:type="pct"/>
        </w:trPr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8132EE" w:rsidRPr="00497322" w:rsidRDefault="008132EE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погашения микрозайма</w:t>
            </w:r>
          </w:p>
        </w:tc>
        <w:tc>
          <w:tcPr>
            <w:tcW w:w="2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EE" w:rsidRPr="00497322" w:rsidRDefault="008132EE" w:rsidP="000952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8132EE" w:rsidRPr="00497322" w:rsidTr="000952B4">
        <w:tc>
          <w:tcPr>
            <w:tcW w:w="2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8132EE" w:rsidRPr="00497322" w:rsidRDefault="008132EE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b/>
                <w:sz w:val="24"/>
                <w:szCs w:val="24"/>
              </w:rPr>
              <w:t>Срок целевого использования (сколько времени необходимо для использования заемных средств)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EE" w:rsidRPr="00497322" w:rsidRDefault="008132EE" w:rsidP="00095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1232455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732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497322">
              <w:rPr>
                <w:rFonts w:ascii="Times New Roman" w:hAnsi="Times New Roman" w:cs="Times New Roman"/>
                <w:sz w:val="24"/>
                <w:szCs w:val="24"/>
              </w:rPr>
              <w:t xml:space="preserve"> 30 рабочих дней</w:t>
            </w:r>
          </w:p>
          <w:p w:rsidR="008132EE" w:rsidRPr="00497322" w:rsidRDefault="008132EE" w:rsidP="000952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227408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732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497322">
              <w:rPr>
                <w:rFonts w:ascii="Times New Roman" w:hAnsi="Times New Roman" w:cs="Times New Roman"/>
                <w:sz w:val="24"/>
                <w:szCs w:val="24"/>
              </w:rPr>
              <w:t xml:space="preserve"> иное (с указанием аргументов) ________________</w:t>
            </w:r>
          </w:p>
        </w:tc>
      </w:tr>
    </w:tbl>
    <w:p w:rsidR="008132EE" w:rsidRPr="00497322" w:rsidRDefault="008132EE" w:rsidP="008132E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97322">
        <w:rPr>
          <w:rFonts w:ascii="Times New Roman" w:hAnsi="Times New Roman" w:cs="Times New Roman"/>
          <w:i/>
          <w:sz w:val="24"/>
          <w:szCs w:val="24"/>
        </w:rPr>
        <w:t>Приложения:</w:t>
      </w:r>
    </w:p>
    <w:p w:rsidR="008132EE" w:rsidRPr="00497322" w:rsidRDefault="008132EE" w:rsidP="008132EE">
      <w:pPr>
        <w:pStyle w:val="a4"/>
        <w:numPr>
          <w:ilvl w:val="0"/>
          <w:numId w:val="1"/>
        </w:numPr>
        <w:spacing w:after="0" w:line="256" w:lineRule="auto"/>
        <w:rPr>
          <w:rFonts w:ascii="Times New Roman" w:hAnsi="Times New Roman" w:cs="Times New Roman"/>
          <w:i/>
          <w:sz w:val="24"/>
          <w:szCs w:val="24"/>
        </w:rPr>
      </w:pPr>
      <w:r w:rsidRPr="00497322">
        <w:rPr>
          <w:rFonts w:ascii="Times New Roman" w:hAnsi="Times New Roman" w:cs="Times New Roman"/>
          <w:i/>
          <w:sz w:val="24"/>
          <w:szCs w:val="24"/>
        </w:rPr>
        <w:t>график движения денежных потоков на период пользования займом;</w:t>
      </w:r>
    </w:p>
    <w:p w:rsidR="008132EE" w:rsidRPr="00497322" w:rsidRDefault="008132EE" w:rsidP="008132EE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8132EE" w:rsidRPr="00497322" w:rsidRDefault="008132EE" w:rsidP="008132EE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8132EE" w:rsidRPr="00497322" w:rsidRDefault="008132EE" w:rsidP="008132E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97322">
        <w:rPr>
          <w:rFonts w:ascii="Times New Roman" w:hAnsi="Times New Roman" w:cs="Times New Roman"/>
          <w:i/>
          <w:sz w:val="24"/>
          <w:szCs w:val="24"/>
        </w:rPr>
        <w:t>Должность                                                                   ФИО, подпись</w:t>
      </w:r>
    </w:p>
    <w:p w:rsidR="008132EE" w:rsidRPr="00497322" w:rsidRDefault="008132EE" w:rsidP="008132EE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8132EE" w:rsidRPr="00497322" w:rsidRDefault="008132EE" w:rsidP="008132E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97322">
        <w:rPr>
          <w:rFonts w:ascii="Times New Roman" w:hAnsi="Times New Roman" w:cs="Times New Roman"/>
          <w:i/>
          <w:sz w:val="24"/>
          <w:szCs w:val="24"/>
        </w:rPr>
        <w:t>М.П.</w:t>
      </w:r>
    </w:p>
    <w:p w:rsidR="008132EE" w:rsidRPr="00497322" w:rsidRDefault="008132EE" w:rsidP="008132EE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E70F95" w:rsidRDefault="00E70F95">
      <w:bookmarkStart w:id="0" w:name="_GoBack"/>
      <w:bookmarkEnd w:id="0"/>
    </w:p>
    <w:sectPr w:rsidR="00E7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E3428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2EE"/>
    <w:rsid w:val="005D3A8A"/>
    <w:rsid w:val="008132EE"/>
    <w:rsid w:val="00E7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46A249-B511-4939-B98E-94021752F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3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32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</cp:revision>
  <dcterms:created xsi:type="dcterms:W3CDTF">2025-07-30T08:57:00Z</dcterms:created>
  <dcterms:modified xsi:type="dcterms:W3CDTF">2025-07-30T08:57:00Z</dcterms:modified>
</cp:coreProperties>
</file>