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868" w:rsidRPr="00967EFB" w:rsidRDefault="00575868" w:rsidP="005758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967EFB">
        <w:rPr>
          <w:rFonts w:ascii="Times New Roman" w:hAnsi="Times New Roman" w:cs="Times New Roman"/>
          <w:sz w:val="24"/>
          <w:szCs w:val="28"/>
        </w:rPr>
        <w:t>Приложение № 3.1</w:t>
      </w:r>
    </w:p>
    <w:p w:rsidR="00575868" w:rsidRPr="00967EFB" w:rsidRDefault="00575868" w:rsidP="0057586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67EFB">
        <w:rPr>
          <w:rFonts w:ascii="Times New Roman" w:hAnsi="Times New Roman" w:cs="Times New Roman"/>
          <w:b/>
          <w:sz w:val="28"/>
          <w:szCs w:val="24"/>
        </w:rPr>
        <w:t>Технико-экономическое обоснование</w:t>
      </w:r>
    </w:p>
    <w:p w:rsidR="00575868" w:rsidRPr="00967EFB" w:rsidRDefault="00575868" w:rsidP="0057586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67EFB">
        <w:rPr>
          <w:rFonts w:ascii="Times New Roman" w:hAnsi="Times New Roman" w:cs="Times New Roman"/>
          <w:b/>
          <w:sz w:val="28"/>
          <w:szCs w:val="24"/>
        </w:rPr>
        <w:t xml:space="preserve">на цели </w:t>
      </w:r>
      <w:r w:rsidRPr="00967EFB">
        <w:rPr>
          <w:rFonts w:ascii="Times New Roman" w:hAnsi="Times New Roman" w:cs="Times New Roman"/>
          <w:b/>
          <w:sz w:val="28"/>
          <w:szCs w:val="24"/>
          <w:u w:val="single"/>
        </w:rPr>
        <w:t>ПОПОЛНЕНИЕ ОБОРОТНЫХ СРЕДСТВ</w:t>
      </w:r>
    </w:p>
    <w:tbl>
      <w:tblPr>
        <w:tblStyle w:val="a3"/>
        <w:tblW w:w="5537" w:type="pct"/>
        <w:tblInd w:w="-998" w:type="dxa"/>
        <w:tblLook w:val="04A0" w:firstRow="1" w:lastRow="0" w:firstColumn="1" w:lastColumn="0" w:noHBand="0" w:noVBand="1"/>
      </w:tblPr>
      <w:tblGrid>
        <w:gridCol w:w="4537"/>
        <w:gridCol w:w="5812"/>
      </w:tblGrid>
      <w:tr w:rsidR="00575868" w:rsidRPr="00967EFB" w:rsidTr="00B2432C">
        <w:tc>
          <w:tcPr>
            <w:tcW w:w="2192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Заявителя</w:t>
            </w:r>
          </w:p>
        </w:tc>
        <w:tc>
          <w:tcPr>
            <w:tcW w:w="2808" w:type="pct"/>
          </w:tcPr>
          <w:p w:rsidR="00575868" w:rsidRPr="00967EFB" w:rsidRDefault="00575868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868" w:rsidRPr="00967EFB" w:rsidTr="00B2432C">
        <w:tc>
          <w:tcPr>
            <w:tcW w:w="2192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Сумма микрозайма, руб.</w:t>
            </w:r>
          </w:p>
        </w:tc>
        <w:tc>
          <w:tcPr>
            <w:tcW w:w="2808" w:type="pct"/>
          </w:tcPr>
          <w:p w:rsidR="00575868" w:rsidRPr="00967EFB" w:rsidRDefault="00575868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868" w:rsidRPr="00967EFB" w:rsidTr="00B2432C">
        <w:tc>
          <w:tcPr>
            <w:tcW w:w="2192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Срок микрозайма, мес.</w:t>
            </w:r>
          </w:p>
        </w:tc>
        <w:tc>
          <w:tcPr>
            <w:tcW w:w="2808" w:type="pct"/>
          </w:tcPr>
          <w:p w:rsidR="00575868" w:rsidRPr="00967EFB" w:rsidRDefault="00575868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868" w:rsidRPr="00967EFB" w:rsidTr="00B2432C">
        <w:tc>
          <w:tcPr>
            <w:tcW w:w="2192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погашения микрозайма </w:t>
            </w:r>
          </w:p>
        </w:tc>
        <w:tc>
          <w:tcPr>
            <w:tcW w:w="2808" w:type="pct"/>
          </w:tcPr>
          <w:p w:rsidR="00575868" w:rsidRPr="00967EFB" w:rsidRDefault="00575868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361036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равными долями </w:t>
            </w:r>
          </w:p>
          <w:p w:rsidR="00575868" w:rsidRPr="00967EFB" w:rsidRDefault="00575868" w:rsidP="00B2432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969591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график </w:t>
            </w:r>
            <w:r w:rsidRPr="00967EFB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какой, с описанием причин)</w:t>
            </w:r>
          </w:p>
          <w:p w:rsidR="00575868" w:rsidRPr="00967EFB" w:rsidRDefault="00575868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68" w:rsidRPr="00967EFB" w:rsidRDefault="00575868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68" w:rsidRPr="00967EFB" w:rsidRDefault="00575868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68" w:rsidRPr="00967EFB" w:rsidRDefault="00575868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868" w:rsidRPr="00967EFB" w:rsidRDefault="00575868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868" w:rsidRPr="00967EFB" w:rsidTr="00B2432C">
        <w:tc>
          <w:tcPr>
            <w:tcW w:w="2192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Причина и обоснование потребности в привлечении заемных средств </w:t>
            </w:r>
          </w:p>
        </w:tc>
        <w:tc>
          <w:tcPr>
            <w:tcW w:w="2808" w:type="pct"/>
          </w:tcPr>
          <w:p w:rsidR="00575868" w:rsidRPr="00967EFB" w:rsidRDefault="00575868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886526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ассортимента реализуемой продукции</w:t>
            </w:r>
          </w:p>
          <w:p w:rsidR="00575868" w:rsidRPr="00967EFB" w:rsidRDefault="00575868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47409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объемов реализации</w:t>
            </w:r>
          </w:p>
          <w:p w:rsidR="00575868" w:rsidRPr="00967EFB" w:rsidRDefault="00575868" w:rsidP="00B243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910728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кассовый разрыв</w:t>
            </w:r>
          </w:p>
          <w:p w:rsidR="00575868" w:rsidRPr="00967EFB" w:rsidRDefault="00575868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20973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иное ______________________________</w:t>
            </w:r>
          </w:p>
          <w:p w:rsidR="00575868" w:rsidRPr="00967EFB" w:rsidRDefault="00575868" w:rsidP="00B243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575868" w:rsidRPr="00967EFB" w:rsidTr="00B2432C">
        <w:tc>
          <w:tcPr>
            <w:tcW w:w="2192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Срок целевого использования (сколько времени необходимо для использования заемных средств и получения оборотных средств)</w:t>
            </w:r>
          </w:p>
        </w:tc>
        <w:tc>
          <w:tcPr>
            <w:tcW w:w="2808" w:type="pct"/>
          </w:tcPr>
          <w:p w:rsidR="00575868" w:rsidRPr="00967EFB" w:rsidRDefault="00575868" w:rsidP="00B24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00879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30 рабочих дней</w:t>
            </w:r>
          </w:p>
          <w:p w:rsidR="00575868" w:rsidRPr="00967EFB" w:rsidRDefault="00575868" w:rsidP="00B243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82404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67EF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967EFB">
              <w:rPr>
                <w:rFonts w:ascii="Times New Roman" w:hAnsi="Times New Roman" w:cs="Times New Roman"/>
                <w:sz w:val="24"/>
                <w:szCs w:val="24"/>
              </w:rPr>
              <w:t xml:space="preserve"> иное (с указанием аргументов) ________________</w:t>
            </w:r>
          </w:p>
        </w:tc>
      </w:tr>
    </w:tbl>
    <w:p w:rsidR="00575868" w:rsidRPr="00967EFB" w:rsidRDefault="00575868" w:rsidP="005758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7EFB">
        <w:rPr>
          <w:rFonts w:ascii="Times New Roman" w:hAnsi="Times New Roman" w:cs="Times New Roman"/>
          <w:b/>
          <w:sz w:val="24"/>
          <w:szCs w:val="24"/>
        </w:rPr>
        <w:t>Целевое назначение микрозайма:</w:t>
      </w:r>
    </w:p>
    <w:tbl>
      <w:tblPr>
        <w:tblStyle w:val="a3"/>
        <w:tblW w:w="5524" w:type="pct"/>
        <w:tblInd w:w="-998" w:type="dxa"/>
        <w:tblLook w:val="04A0" w:firstRow="1" w:lastRow="0" w:firstColumn="1" w:lastColumn="0" w:noHBand="0" w:noVBand="1"/>
      </w:tblPr>
      <w:tblGrid>
        <w:gridCol w:w="2695"/>
        <w:gridCol w:w="1658"/>
        <w:gridCol w:w="1860"/>
        <w:gridCol w:w="2428"/>
        <w:gridCol w:w="1683"/>
      </w:tblGrid>
      <w:tr w:rsidR="00575868" w:rsidRPr="00967EFB" w:rsidTr="00B2432C">
        <w:tc>
          <w:tcPr>
            <w:tcW w:w="1305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Наименование товара/услуги</w:t>
            </w:r>
          </w:p>
        </w:tc>
        <w:tc>
          <w:tcPr>
            <w:tcW w:w="803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901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Потенциальный поставщик</w:t>
            </w:r>
          </w:p>
        </w:tc>
        <w:tc>
          <w:tcPr>
            <w:tcW w:w="1176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Наличие договора/контракта*)</w:t>
            </w:r>
          </w:p>
        </w:tc>
        <w:tc>
          <w:tcPr>
            <w:tcW w:w="816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sz w:val="24"/>
                <w:szCs w:val="24"/>
              </w:rPr>
              <w:t>Условия платежа</w:t>
            </w:r>
          </w:p>
        </w:tc>
      </w:tr>
      <w:tr w:rsidR="00575868" w:rsidRPr="00967EFB" w:rsidTr="00B2432C">
        <w:tc>
          <w:tcPr>
            <w:tcW w:w="1305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868" w:rsidRPr="00967EFB" w:rsidTr="00B2432C">
        <w:tc>
          <w:tcPr>
            <w:tcW w:w="1305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868" w:rsidRPr="00967EFB" w:rsidTr="00B2432C">
        <w:tc>
          <w:tcPr>
            <w:tcW w:w="1305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868" w:rsidRPr="00967EFB" w:rsidTr="00B2432C">
        <w:tc>
          <w:tcPr>
            <w:tcW w:w="1305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pct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868" w:rsidRPr="00967EFB" w:rsidTr="00B2432C">
        <w:tc>
          <w:tcPr>
            <w:tcW w:w="1305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EF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03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pct"/>
            <w:shd w:val="clear" w:color="auto" w:fill="E2EFD9" w:themeFill="accent6" w:themeFillTint="33"/>
          </w:tcPr>
          <w:p w:rsidR="00575868" w:rsidRPr="00967EFB" w:rsidRDefault="00575868" w:rsidP="00B24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5868" w:rsidRPr="00967EFB" w:rsidRDefault="00575868" w:rsidP="0057586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Приложения:</w:t>
      </w:r>
    </w:p>
    <w:p w:rsidR="00575868" w:rsidRPr="00967EFB" w:rsidRDefault="00575868" w:rsidP="0057586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Копии договоров/контрактов на поставку продукции/оказание услуг *)</w:t>
      </w:r>
    </w:p>
    <w:p w:rsidR="00575868" w:rsidRPr="00967EFB" w:rsidRDefault="00575868" w:rsidP="0057586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575868" w:rsidRPr="00967EFB" w:rsidRDefault="00575868" w:rsidP="0057586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Должность                                                                    ФИО, подпись</w:t>
      </w:r>
    </w:p>
    <w:p w:rsidR="00575868" w:rsidRPr="00967EFB" w:rsidRDefault="00575868" w:rsidP="0057586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7EFB">
        <w:rPr>
          <w:rFonts w:ascii="Times New Roman" w:hAnsi="Times New Roman" w:cs="Times New Roman"/>
          <w:i/>
          <w:sz w:val="24"/>
          <w:szCs w:val="24"/>
        </w:rPr>
        <w:t>М.П.</w:t>
      </w:r>
    </w:p>
    <w:p w:rsidR="00575868" w:rsidRPr="00967EFB" w:rsidRDefault="00575868" w:rsidP="005758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575868" w:rsidRPr="00967EFB" w:rsidRDefault="00575868" w:rsidP="005758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575868" w:rsidRPr="00967EFB" w:rsidRDefault="00575868" w:rsidP="005758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575868" w:rsidRPr="00967EFB" w:rsidRDefault="00575868" w:rsidP="005758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868"/>
    <w:rsid w:val="00575868"/>
    <w:rsid w:val="005D3A8A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F0DA3-BCF2-4239-A5A5-8A7DB558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5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2025-07-30T09:39:00Z</dcterms:created>
  <dcterms:modified xsi:type="dcterms:W3CDTF">2025-07-30T09:40:00Z</dcterms:modified>
</cp:coreProperties>
</file>